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D800" w14:textId="77777777" w:rsidR="00F417B1" w:rsidRPr="00F417B1" w:rsidRDefault="00156942" w:rsidP="00F4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</w:t>
      </w:r>
      <w:r w:rsidR="00F417B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417B1" w:rsidRPr="00567F48">
        <w:rPr>
          <w:rFonts w:ascii="Times New Roman" w:hAnsi="Times New Roman" w:cs="Times New Roman"/>
          <w:sz w:val="28"/>
          <w:szCs w:val="28"/>
        </w:rPr>
        <w:t xml:space="preserve"> Иркутскстата контрольно-надзорными органами в 201</w:t>
      </w:r>
      <w:r w:rsidR="002D0ECA">
        <w:rPr>
          <w:rFonts w:ascii="Times New Roman" w:hAnsi="Times New Roman" w:cs="Times New Roman"/>
          <w:sz w:val="28"/>
          <w:szCs w:val="28"/>
        </w:rPr>
        <w:t>9</w:t>
      </w:r>
      <w:r w:rsidR="00F417B1" w:rsidRPr="00567F48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FE56B9D" w14:textId="77777777" w:rsidR="00F417B1" w:rsidRPr="00F417B1" w:rsidRDefault="00F417B1" w:rsidP="00F4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613"/>
        <w:gridCol w:w="2610"/>
        <w:gridCol w:w="2535"/>
        <w:gridCol w:w="2167"/>
        <w:gridCol w:w="2293"/>
        <w:gridCol w:w="2293"/>
      </w:tblGrid>
      <w:tr w:rsidR="000F51C3" w:rsidRPr="00F417B1" w14:paraId="63E46F17" w14:textId="77777777" w:rsidTr="000F51C3">
        <w:trPr>
          <w:jc w:val="center"/>
        </w:trPr>
        <w:tc>
          <w:tcPr>
            <w:tcW w:w="268" w:type="pct"/>
          </w:tcPr>
          <w:p w14:paraId="2F5E4A4A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" w:type="pct"/>
          </w:tcPr>
          <w:p w14:paraId="4F54D412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914" w:type="pct"/>
          </w:tcPr>
          <w:p w14:paraId="0458928E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888" w:type="pct"/>
          </w:tcPr>
          <w:p w14:paraId="54FB0729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759" w:type="pct"/>
          </w:tcPr>
          <w:p w14:paraId="3D4E84DD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803" w:type="pct"/>
          </w:tcPr>
          <w:p w14:paraId="084BEB61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803" w:type="pct"/>
          </w:tcPr>
          <w:p w14:paraId="63919A97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проверки</w:t>
            </w:r>
          </w:p>
        </w:tc>
      </w:tr>
      <w:tr w:rsidR="002D0ECA" w:rsidRPr="00F417B1" w14:paraId="5FE809E6" w14:textId="77777777" w:rsidTr="000F51C3">
        <w:trPr>
          <w:jc w:val="center"/>
        </w:trPr>
        <w:tc>
          <w:tcPr>
            <w:tcW w:w="268" w:type="pct"/>
          </w:tcPr>
          <w:p w14:paraId="4D86B632" w14:textId="77777777" w:rsidR="002D0ECA" w:rsidRPr="00F417B1" w:rsidRDefault="002D0ECA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14:paraId="44088B22" w14:textId="77777777" w:rsidR="002D0ECA" w:rsidRPr="009152EE" w:rsidRDefault="002D0ECA" w:rsidP="00D73B12">
            <w:pPr>
              <w:pStyle w:val="a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5-9</w:t>
            </w:r>
            <w:r>
              <w:rPr>
                <w:color w:val="000000"/>
                <w:sz w:val="24"/>
              </w:rPr>
              <w:t>.08.2019</w:t>
            </w:r>
          </w:p>
        </w:tc>
        <w:tc>
          <w:tcPr>
            <w:tcW w:w="914" w:type="pct"/>
          </w:tcPr>
          <w:p w14:paraId="16CE7191" w14:textId="77777777" w:rsidR="002D0ECA" w:rsidRPr="00910AA2" w:rsidRDefault="002D0ECA" w:rsidP="00D73B12">
            <w:pPr>
              <w:pStyle w:val="a4"/>
              <w:jc w:val="center"/>
              <w:rPr>
                <w:color w:val="000000"/>
              </w:rPr>
            </w:pPr>
            <w:r w:rsidRPr="000F1C4E">
              <w:rPr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08E795D4" w14:textId="77777777" w:rsidR="002D0ECA" w:rsidRPr="007B2233" w:rsidRDefault="002D0ECA" w:rsidP="00D73B12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 w:rsidRPr="000F1C4E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ая</w:t>
            </w:r>
            <w:r w:rsidRPr="000F1C4E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а</w:t>
            </w:r>
            <w:r w:rsidRPr="000F1C4E">
              <w:rPr>
                <w:sz w:val="24"/>
                <w:szCs w:val="24"/>
              </w:rPr>
              <w:t xml:space="preserve"> государственной статистики</w:t>
            </w:r>
          </w:p>
        </w:tc>
        <w:tc>
          <w:tcPr>
            <w:tcW w:w="759" w:type="pct"/>
          </w:tcPr>
          <w:p w14:paraId="376BAACD" w14:textId="77777777" w:rsidR="002D0ECA" w:rsidRPr="00543B87" w:rsidRDefault="002D0ECA" w:rsidP="00D73B12">
            <w:pPr>
              <w:pStyle w:val="a4"/>
              <w:jc w:val="center"/>
              <w:rPr>
                <w:color w:val="000000"/>
              </w:rPr>
            </w:pPr>
            <w:r w:rsidRPr="000F1C4E">
              <w:rPr>
                <w:sz w:val="24"/>
                <w:szCs w:val="24"/>
              </w:rPr>
              <w:t>Выездная</w:t>
            </w:r>
          </w:p>
        </w:tc>
        <w:tc>
          <w:tcPr>
            <w:tcW w:w="803" w:type="pct"/>
          </w:tcPr>
          <w:p w14:paraId="38844A92" w14:textId="77777777" w:rsidR="002D0ECA" w:rsidRPr="009152EE" w:rsidRDefault="002D0ECA" w:rsidP="00D73B12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52EE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9152EE">
              <w:rPr>
                <w:sz w:val="24"/>
                <w:szCs w:val="24"/>
              </w:rPr>
              <w:t xml:space="preserve"> за организацией и проведением наблюдения труда мигрантов и выборочного обследования рабочей силы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Иркутскстате</w:t>
            </w:r>
            <w:proofErr w:type="spellEnd"/>
          </w:p>
        </w:tc>
        <w:tc>
          <w:tcPr>
            <w:tcW w:w="803" w:type="pct"/>
          </w:tcPr>
          <w:p w14:paraId="462DA38C" w14:textId="77777777" w:rsidR="002D0ECA" w:rsidRPr="002D0ECA" w:rsidRDefault="002D0ECA" w:rsidP="00F417B1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C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 Деятельность Иркутскстата по формированию итогов обследований выполняется в полном соответствии с Федеральным планом статистических работ на основе утвержденной статистической методологии</w:t>
            </w:r>
          </w:p>
        </w:tc>
      </w:tr>
    </w:tbl>
    <w:p w14:paraId="63D0A6CD" w14:textId="77777777" w:rsidR="00D815EA" w:rsidRDefault="00D815EA"/>
    <w:sectPr w:rsidR="00D815EA" w:rsidSect="00DD7CB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1"/>
    <w:rsid w:val="000F51C3"/>
    <w:rsid w:val="00156942"/>
    <w:rsid w:val="001D1687"/>
    <w:rsid w:val="002D0ECA"/>
    <w:rsid w:val="0036260E"/>
    <w:rsid w:val="003B1802"/>
    <w:rsid w:val="00500B9C"/>
    <w:rsid w:val="006E1EBF"/>
    <w:rsid w:val="00825E84"/>
    <w:rsid w:val="008A13F4"/>
    <w:rsid w:val="00945705"/>
    <w:rsid w:val="009F1CE2"/>
    <w:rsid w:val="00A87523"/>
    <w:rsid w:val="00A97586"/>
    <w:rsid w:val="00B0632B"/>
    <w:rsid w:val="00C37F5F"/>
    <w:rsid w:val="00D815EA"/>
    <w:rsid w:val="00DD7CB4"/>
    <w:rsid w:val="00DE49AD"/>
    <w:rsid w:val="00F00555"/>
    <w:rsid w:val="00F30FAD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AFFB"/>
  <w15:docId w15:val="{87384905-A6CD-4076-89C0-4413C19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17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417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Сигачева Елена Геннадьевна</cp:lastModifiedBy>
  <cp:revision>2</cp:revision>
  <cp:lastPrinted>2019-02-11T08:46:00Z</cp:lastPrinted>
  <dcterms:created xsi:type="dcterms:W3CDTF">2024-02-12T00:40:00Z</dcterms:created>
  <dcterms:modified xsi:type="dcterms:W3CDTF">2024-02-12T00:40:00Z</dcterms:modified>
</cp:coreProperties>
</file>